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5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84"/>
                <w:szCs w:val="84"/>
                <w:shd w:val="pct10" w:color="auto" w:fill="FFFFFF"/>
              </w:rPr>
            </w:pPr>
            <w:r>
              <w:rPr>
                <w:rFonts w:hint="eastAsia" w:ascii="Impact" w:hAnsi="Impact" w:eastAsia="方正姚体"/>
                <w:b/>
                <w:bCs/>
                <w:color w:val="FF0000"/>
                <w:spacing w:val="-8"/>
                <w:w w:val="93"/>
                <w:sz w:val="58"/>
                <w:szCs w:val="58"/>
                <w:lang w:val="en-US" w:eastAsia="zh-CN"/>
              </w:rPr>
              <w:t>北京三汇能环科技发展有限公司文件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line="336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能环</w:t>
            </w:r>
            <w:r>
              <w:rPr>
                <w:rFonts w:hint="eastAsia" w:ascii="仿宋_GB2312" w:eastAsia="仿宋_GB2312"/>
                <w:sz w:val="32"/>
                <w:szCs w:val="32"/>
              </w:rPr>
              <w:t>字〔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right="-105" w:rightChars="-50"/>
        <w:jc w:val="center"/>
        <w:textAlignment w:val="auto"/>
        <w:rPr>
          <w:rFonts w:hint="eastAsia"/>
          <w:b/>
          <w:sz w:val="28"/>
          <w:szCs w:val="28"/>
        </w:rPr>
      </w:pPr>
    </w:p>
    <w:p>
      <w:pPr>
        <w:ind w:left="-105" w:leftChars="-50" w:right="-105" w:rightChars="-50"/>
        <w:jc w:val="center"/>
        <w:rPr>
          <w:rFonts w:hint="eastAsia" w:eastAsia="宋体"/>
          <w:b/>
          <w:sz w:val="36"/>
          <w:szCs w:val="36"/>
          <w:bdr w:val="single" w:color="auto" w:sz="4" w:space="0"/>
          <w:lang w:val="en-US" w:eastAsia="zh-CN"/>
        </w:rPr>
      </w:pPr>
      <w:r>
        <w:rPr>
          <w:rFonts w:hint="eastAsia"/>
          <w:b/>
          <w:sz w:val="36"/>
          <w:szCs w:val="36"/>
        </w:rPr>
        <w:t>关</w:t>
      </w:r>
      <w:bookmarkStart w:id="0" w:name="_GoBack"/>
      <w:bookmarkEnd w:id="0"/>
      <w:r>
        <w:rPr>
          <w:rFonts w:hint="eastAsia"/>
          <w:b/>
          <w:sz w:val="36"/>
          <w:szCs w:val="36"/>
        </w:rPr>
        <w:t>于</w:t>
      </w:r>
      <w:r>
        <w:rPr>
          <w:rFonts w:hint="eastAsia"/>
          <w:b/>
          <w:sz w:val="36"/>
          <w:szCs w:val="36"/>
          <w:lang w:val="en-US" w:eastAsia="zh-CN"/>
        </w:rPr>
        <w:t>进一步规范请假管理的</w:t>
      </w:r>
      <w:r>
        <w:rPr>
          <w:rFonts w:hint="eastAsia"/>
          <w:b/>
          <w:sz w:val="36"/>
          <w:szCs w:val="36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36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全体员工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为进一步规范请假相关规定，在员工手册基础上，就请假相关事宜，通知如下：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任何员工、任何原因无法按规定出勤，均需请假，未请假或请假未经批准，擅自不出勤按旷工处理。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事假、年假、非急诊病假至少提前一天通过钉钉申请，例如2月3日08:30开始请假，应在2月2日08:30以前发起申请，逾期上级有权拒绝批准。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急诊病假可电话请假，并在离开医院后第一时间补办请假手续，病假须提交病假证明，不能提交的按旷工处理。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请假期满无法按时返岗，需提前续假，续假流程同请假流程，未按时返岗且未提前续假，按旷工处理。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员工请假需确认不影响工作，上级审批时，亦应确认员工请假不影响工作，否则造成工作延误或经济损失，由请假员工与审批人共同承担责任。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ordWrap w:val="0"/>
        <w:adjustRightInd w:val="0"/>
        <w:snapToGrid w:val="0"/>
        <w:spacing w:after="240" w:line="336" w:lineRule="auto"/>
        <w:ind w:firstLine="560" w:firstLineChars="20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北京三汇能环科技发展有限公司    </w:t>
      </w:r>
    </w:p>
    <w:p>
      <w:pPr>
        <w:wordWrap w:val="0"/>
        <w:adjustRightInd w:val="0"/>
        <w:snapToGrid w:val="0"/>
        <w:spacing w:line="336" w:lineRule="auto"/>
        <w:ind w:firstLine="560" w:firstLineChars="20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</w:p>
    <w:p>
      <w:pPr>
        <w:adjustRightInd w:val="0"/>
        <w:snapToGrid w:val="0"/>
        <w:spacing w:line="336" w:lineRule="auto"/>
        <w:ind w:left="425" w:right="-23" w:rightChars="-11" w:hanging="425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36" w:lineRule="auto"/>
        <w:ind w:left="425" w:right="1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主题词：</w:t>
      </w:r>
      <w:r>
        <w:rPr>
          <w:rFonts w:hint="eastAsia" w:ascii="宋体" w:hAnsi="宋体"/>
          <w:sz w:val="32"/>
          <w:szCs w:val="32"/>
          <w:lang w:val="en-US" w:eastAsia="zh-CN"/>
        </w:rPr>
        <w:t>规范 请假 通知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35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left="421" w:leftChars="152" w:right="12" w:hanging="102" w:hangingChars="32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三汇能环</w:t>
            </w:r>
            <w:r>
              <w:rPr>
                <w:rFonts w:hint="eastAsia" w:ascii="仿宋_GB2312" w:eastAsia="仿宋_GB2312"/>
                <w:sz w:val="32"/>
                <w:szCs w:val="32"/>
              </w:rPr>
              <w:t>公司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综合部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日印发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rPr>
          <w:sz w:val="22"/>
          <w:szCs w:val="28"/>
        </w:rPr>
      </w:pPr>
    </w:p>
    <w:sectPr>
      <w:footerReference r:id="rId3" w:type="default"/>
      <w:pgSz w:w="11906" w:h="16838"/>
      <w:pgMar w:top="567" w:right="1474" w:bottom="567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  <w:r>
      <w:rPr>
        <w:rStyle w:val="5"/>
        <w:rFonts w:hint="eastAsia"/>
      </w:rPr>
      <w:t>—</w:t>
    </w: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PAGE </w:instrText>
    </w:r>
    <w:r>
      <w:rPr>
        <w:rStyle w:val="5"/>
        <w:sz w:val="21"/>
        <w:szCs w:val="21"/>
      </w:rPr>
      <w:fldChar w:fldCharType="separate"/>
    </w:r>
    <w:r>
      <w:rPr>
        <w:rStyle w:val="5"/>
        <w:sz w:val="21"/>
        <w:szCs w:val="21"/>
      </w:rPr>
      <w:t>1</w:t>
    </w:r>
    <w:r>
      <w:rPr>
        <w:rStyle w:val="5"/>
        <w:sz w:val="21"/>
        <w:szCs w:val="21"/>
      </w:rPr>
      <w:fldChar w:fldCharType="end"/>
    </w:r>
    <w:r>
      <w:rPr>
        <w:rStyle w:val="5"/>
        <w:rFonts w:hint="eastAsia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E83B1"/>
    <w:multiLevelType w:val="singleLevel"/>
    <w:tmpl w:val="A6AE83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3C54B6"/>
    <w:rsid w:val="001000B8"/>
    <w:rsid w:val="00324240"/>
    <w:rsid w:val="003C54B6"/>
    <w:rsid w:val="007B6180"/>
    <w:rsid w:val="00847DE1"/>
    <w:rsid w:val="00B11E31"/>
    <w:rsid w:val="00BB1D10"/>
    <w:rsid w:val="00E759CC"/>
    <w:rsid w:val="00EB51E3"/>
    <w:rsid w:val="00EF7CF5"/>
    <w:rsid w:val="01DD59FB"/>
    <w:rsid w:val="02930F4A"/>
    <w:rsid w:val="064C314F"/>
    <w:rsid w:val="0992531D"/>
    <w:rsid w:val="0A516F86"/>
    <w:rsid w:val="0C0B13B7"/>
    <w:rsid w:val="0D780CCE"/>
    <w:rsid w:val="0E39220B"/>
    <w:rsid w:val="10C50B85"/>
    <w:rsid w:val="135136A8"/>
    <w:rsid w:val="140E7C96"/>
    <w:rsid w:val="15430AA4"/>
    <w:rsid w:val="15EE6815"/>
    <w:rsid w:val="18A961DF"/>
    <w:rsid w:val="1BAA4748"/>
    <w:rsid w:val="1C1058F3"/>
    <w:rsid w:val="1C6B037B"/>
    <w:rsid w:val="20FA56F8"/>
    <w:rsid w:val="231177A3"/>
    <w:rsid w:val="2358717F"/>
    <w:rsid w:val="24FA3DD2"/>
    <w:rsid w:val="25377031"/>
    <w:rsid w:val="26FB67A0"/>
    <w:rsid w:val="28DF17A9"/>
    <w:rsid w:val="2BE75544"/>
    <w:rsid w:val="36940077"/>
    <w:rsid w:val="3960240E"/>
    <w:rsid w:val="3B5D4EDB"/>
    <w:rsid w:val="3DD07BE6"/>
    <w:rsid w:val="4114428E"/>
    <w:rsid w:val="41E41EB2"/>
    <w:rsid w:val="42CE66BF"/>
    <w:rsid w:val="44896D41"/>
    <w:rsid w:val="47C1464D"/>
    <w:rsid w:val="4A372D9B"/>
    <w:rsid w:val="4AE069AB"/>
    <w:rsid w:val="4CF475EA"/>
    <w:rsid w:val="4FE35E92"/>
    <w:rsid w:val="50325D42"/>
    <w:rsid w:val="50E43172"/>
    <w:rsid w:val="51507510"/>
    <w:rsid w:val="55674E7D"/>
    <w:rsid w:val="55B539B4"/>
    <w:rsid w:val="571223CE"/>
    <w:rsid w:val="5DD40BD5"/>
    <w:rsid w:val="61AD3C17"/>
    <w:rsid w:val="62287440"/>
    <w:rsid w:val="622C04FE"/>
    <w:rsid w:val="630C2BBF"/>
    <w:rsid w:val="65202952"/>
    <w:rsid w:val="67486190"/>
    <w:rsid w:val="69561038"/>
    <w:rsid w:val="698A6F34"/>
    <w:rsid w:val="6E645FA5"/>
    <w:rsid w:val="6E775CD9"/>
    <w:rsid w:val="71972D4F"/>
    <w:rsid w:val="721932C8"/>
    <w:rsid w:val="75C41637"/>
    <w:rsid w:val="764A2E29"/>
    <w:rsid w:val="77613082"/>
    <w:rsid w:val="797A67EB"/>
    <w:rsid w:val="7AE91D0C"/>
    <w:rsid w:val="7B0F54EB"/>
    <w:rsid w:val="7C896BD7"/>
    <w:rsid w:val="7D6F1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74</Words>
  <Characters>425</Characters>
  <Lines>3</Lines>
  <Paragraphs>1</Paragraphs>
  <TotalTime>27</TotalTime>
  <ScaleCrop>false</ScaleCrop>
  <LinksUpToDate>false</LinksUpToDate>
  <CharactersWithSpaces>498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2009-11-16T16:58:00Z</dcterms:created>
  <dc:creator>admin</dc:creator>
  <cp:lastModifiedBy>三汇能环科技WPS</cp:lastModifiedBy>
  <cp:lastPrinted>2024-02-02T02:27:00Z</cp:lastPrinted>
  <dcterms:modified xsi:type="dcterms:W3CDTF">2024-02-03T07:57:27Z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26A9D0067CA9407AB778B2D6F6450757_13</vt:lpwstr>
  </property>
</Properties>
</file>